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926" w:rsidRPr="00B026A6" w:rsidRDefault="00FA7926" w:rsidP="00B026A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B026A6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О языках, на которых осуществляется образование (обучение)</w:t>
      </w:r>
    </w:p>
    <w:p w:rsidR="00FA7926" w:rsidRPr="00382E6F" w:rsidRDefault="00FA7926" w:rsidP="00382E6F">
      <w:pPr>
        <w:shd w:val="clear" w:color="auto" w:fill="F6F6F6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</w:pP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Обучение и воспитание детей в МБДОУ «Детский сад </w:t>
      </w:r>
      <w:r w:rsidR="00382E6F"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присмотре и оздоровления</w:t>
      </w: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 №</w:t>
      </w:r>
      <w:r w:rsidR="00382E6F"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6</w:t>
      </w: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 «</w:t>
      </w:r>
      <w:r w:rsidR="00382E6F"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Звездочка» ведётся</w:t>
      </w: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 </w:t>
      </w:r>
      <w:r w:rsidR="00382E6F"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на двух</w:t>
      </w: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 государственных языках Республики Татарстан: родном </w:t>
      </w:r>
      <w:r w:rsidR="00382E6F"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русском и</w:t>
      </w:r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 xml:space="preserve"> родном т</w:t>
      </w:r>
      <w:bookmarkStart w:id="0" w:name="_GoBack"/>
      <w:bookmarkEnd w:id="0"/>
      <w:r w:rsidRPr="00382E6F">
        <w:rPr>
          <w:rFonts w:ascii="Times New Roman" w:eastAsia="Times New Roman" w:hAnsi="Times New Roman" w:cs="Times New Roman"/>
          <w:color w:val="000000"/>
          <w:sz w:val="28"/>
          <w:szCs w:val="38"/>
          <w:bdr w:val="none" w:sz="0" w:space="0" w:color="auto" w:frame="1"/>
          <w:lang w:eastAsia="ru-RU"/>
        </w:rPr>
        <w:t>атарском.</w:t>
      </w:r>
    </w:p>
    <w:p w:rsidR="00B026A6" w:rsidRPr="00382E6F" w:rsidRDefault="00B026A6" w:rsidP="00FA7926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38"/>
          <w:lang w:eastAsia="ru-RU"/>
        </w:rPr>
      </w:pPr>
    </w:p>
    <w:p w:rsidR="00FA7926" w:rsidRPr="00FA7926" w:rsidRDefault="00FA7926" w:rsidP="00FA7926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Конституция Российской Федерации (статья 68) признаёт за республиками, входящими в состав Российской Федерации, право устанавливать государственные языки субъекта Российской Федерации.</w:t>
      </w: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:rsidR="00FA7926" w:rsidRPr="00FA7926" w:rsidRDefault="00FA7926" w:rsidP="00FA7926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:rsidR="00FA7926" w:rsidRPr="00FA7926" w:rsidRDefault="00FA7926" w:rsidP="00FA7926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Постановлением Конституционного Суда Российской Федерации от 16 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Соответственно, татарский язык, как обязательный предмет, подлежит изучению во всех общеобразовательных учреждениях РТ.</w:t>
      </w:r>
    </w:p>
    <w:p w:rsidR="00FA7926" w:rsidRPr="00FA7926" w:rsidRDefault="00FA7926" w:rsidP="00FA7926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:rsidR="00FA7926" w:rsidRPr="00FA7926" w:rsidRDefault="00FA7926" w:rsidP="00FA7926">
      <w:pPr>
        <w:shd w:val="clear" w:color="auto" w:fill="F6F6F6"/>
        <w:spacing w:after="144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Премьер-министром Республики </w:t>
      </w:r>
      <w:proofErr w:type="gramStart"/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Татарстан  А.В.</w:t>
      </w:r>
      <w:proofErr w:type="gramEnd"/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Песошиным</w:t>
      </w:r>
      <w:proofErr w:type="spellEnd"/>
      <w:r w:rsidRPr="00FA79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принято решение о доведении с 1 января 2018 года объёмов изучения русского языка до объёмов, рекомендуемых Министерством образования и науки Российской Федерации. Также прорабатываются иные меры по совершенствованию языковой политики в Республике Татарстан.</w:t>
      </w:r>
    </w:p>
    <w:p w:rsidR="00FA7926" w:rsidRPr="00FA7926" w:rsidRDefault="00FA7926" w:rsidP="00FA792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FA792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Источник: </w:t>
      </w:r>
      <w:proofErr w:type="spellStart"/>
      <w:r w:rsidRPr="00FA792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Минобрнауки</w:t>
      </w:r>
      <w:proofErr w:type="spellEnd"/>
      <w:r w:rsidRPr="00FA792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РТ</w:t>
      </w:r>
    </w:p>
    <w:p w:rsidR="00FA7926" w:rsidRDefault="00382E6F" w:rsidP="00FA7926">
      <w:pPr>
        <w:shd w:val="clear" w:color="auto" w:fill="F6F6F6"/>
        <w:spacing w:after="0" w:line="240" w:lineRule="auto"/>
        <w:textAlignment w:val="baseline"/>
        <w:outlineLvl w:val="2"/>
      </w:pPr>
      <w:hyperlink r:id="rId4" w:tgtFrame="_blank" w:history="1"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bdr w:val="none" w:sz="0" w:space="0" w:color="auto" w:frame="1"/>
            <w:lang w:eastAsia="ru-RU"/>
          </w:rPr>
          <w:br/>
        </w:r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t xml:space="preserve">ПРИКАЗ МИНИСТЕРСТВА ПРОСВЕЩЕНИЯ РФ № 30 "О </w:t>
        </w:r>
        <w:proofErr w:type="gramStart"/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t>ВНЕСЕНИИ  ИЗМЕНЕНИЙ</w:t>
        </w:r>
        <w:proofErr w:type="gramEnd"/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t xml:space="preserve"> В ПОРЯДОК И УСЛОВИЯ ОСУЩЕСТВЛЕНИЯ ПЕРЕВОДА ОБУЧАЮЩИХСЯ ИЗ ОДНОЙ ОБРАЗОВАТЕЛЬНОЙ ОРГАНИЗАЦИИ, ОСУЩЕСТВЛЯЮЩЕЙ ОБРАЗОВАТЕЛЬНУЮ </w:t>
        </w:r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lastRenderedPageBreak/>
          <w:t>ДЕЯТЕЛЬНОСТЬ ПО ОБРАЗОВАТЕЛЬНЫМ ПРОГРАММАМ ДОШКОЛЬНОГО ОБРАЗОВАНИЯ, В ДРУГУЮ ОРГАНИЗАЦИЮ, ОСУЩЕСТВЛЯЮЩУЮ ОБРАЗОВАТЕЛЬНУЮ ДЕЯТЕЛЬНОСТЬ ПО ОБРАЗОВАТЕЛЬНЫМ ПРОГРАММАМ, СООТВЕТСТВУЮЩИХ УРОВНЯ И НАПРАВЛЕННОСТИ..." ОТ 21.01.2019 ГОДА</w:t>
        </w:r>
      </w:hyperlink>
    </w:p>
    <w:p w:rsidR="00B026A6" w:rsidRPr="00FA7926" w:rsidRDefault="00B026A6" w:rsidP="00FA7926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FA7926" w:rsidRDefault="00382E6F" w:rsidP="00FA7926">
      <w:pPr>
        <w:shd w:val="clear" w:color="auto" w:fill="F6F6F6"/>
        <w:spacing w:after="0" w:line="240" w:lineRule="auto"/>
        <w:textAlignment w:val="baseline"/>
        <w:outlineLvl w:val="2"/>
      </w:pPr>
      <w:hyperlink r:id="rId5" w:tgtFrame="_blank" w:history="1"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t>ПРИКАЗ МИНИСТЕРСТВА ПРОСВЕЩЕНИЯ РФ № 31 "О ВНЕСЕНИИ ИЗМЕНЕНИЙ В ФЕДЕРАЛЬНЫЙ ГОСУДАРСТВЕННЫЙ ОБРАЗОВАТЕЛЬНЫЙ СТАНДАРТ ДОШКОЛЬНОГО ОБРАЗОВАНИЯ" ОТ 21.01.2019 ГОДА</w:t>
        </w:r>
      </w:hyperlink>
    </w:p>
    <w:p w:rsidR="00B026A6" w:rsidRPr="00FA7926" w:rsidRDefault="00B026A6" w:rsidP="00FA792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FA7926" w:rsidRDefault="00382E6F" w:rsidP="00FA7926">
      <w:pPr>
        <w:shd w:val="clear" w:color="auto" w:fill="F6F6F6"/>
        <w:spacing w:after="0" w:line="240" w:lineRule="auto"/>
        <w:textAlignment w:val="baseline"/>
        <w:outlineLvl w:val="2"/>
      </w:pPr>
      <w:hyperlink r:id="rId6" w:tgtFrame="_blank" w:history="1">
        <w:r w:rsidR="00FA7926" w:rsidRPr="00FA7926">
          <w:rPr>
            <w:rFonts w:ascii="Times New Roman" w:eastAsia="Times New Roman" w:hAnsi="Times New Roman" w:cs="Times New Roman"/>
            <w:b/>
            <w:bCs/>
            <w:color w:val="006AC3"/>
            <w:sz w:val="27"/>
            <w:szCs w:val="27"/>
            <w:u w:val="single"/>
            <w:lang w:eastAsia="ru-RU"/>
          </w:rPr>
          <w:t>ПРИКАЗ МИНИСТЕРСТВА ПРОСВЕЩЕНИЯ РФ № 33 "О ВНЕСЕНИИ ИЗМЕНЕНИЙ В ПОРЯДОК ПРИЁМА НА ОБУЧЕНИЕ ПО ОБРАЗОВАТЕЛЬНЫМ ПРОГРАММАМ ДОШКОЛЬНОГО ОБРАЗОВАНИЯ" ОТ 21.01.2019 ГОДА</w:t>
        </w:r>
      </w:hyperlink>
    </w:p>
    <w:p w:rsidR="00B026A6" w:rsidRPr="00FA7926" w:rsidRDefault="00B026A6" w:rsidP="00FA7926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FA7926" w:rsidRPr="00FA7926" w:rsidRDefault="00382E6F" w:rsidP="00FA7926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hyperlink r:id="rId7" w:tgtFrame="_blank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>Закон О государственных языках</w:t>
        </w:r>
      </w:hyperlink>
      <w:hyperlink r:id="rId8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szCs w:val="38"/>
            <w:u w:val="single"/>
            <w:bdr w:val="none" w:sz="0" w:space="0" w:color="auto" w:frame="1"/>
            <w:lang w:eastAsia="ru-RU"/>
          </w:rPr>
          <w:br/>
        </w:r>
      </w:hyperlink>
      <w:hyperlink r:id="rId9" w:tgtFrame="_blank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>О проведении мероприятий на двух государственных языках.</w:t>
        </w:r>
      </w:hyperlink>
      <w:hyperlink r:id="rId10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szCs w:val="38"/>
            <w:u w:val="single"/>
            <w:bdr w:val="none" w:sz="0" w:space="0" w:color="auto" w:frame="1"/>
            <w:lang w:eastAsia="ru-RU"/>
          </w:rPr>
          <w:br/>
        </w:r>
      </w:hyperlink>
      <w:hyperlink r:id="rId11" w:tgtFrame="_blank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>Обучение детей государственным языкам в детском саду.</w:t>
        </w:r>
      </w:hyperlink>
    </w:p>
    <w:p w:rsidR="00FA7926" w:rsidRPr="00FA7926" w:rsidRDefault="00382E6F" w:rsidP="00FA7926">
      <w:pPr>
        <w:shd w:val="clear" w:color="auto" w:fill="F6F6F6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hyperlink r:id="rId12" w:tgtFrame="_blank" w:history="1"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 xml:space="preserve">Новые подходы в обучении </w:t>
        </w:r>
        <w:proofErr w:type="gramStart"/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>детей  государственным</w:t>
        </w:r>
        <w:proofErr w:type="gramEnd"/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 xml:space="preserve"> языкам в ДОУ </w:t>
        </w:r>
        <w:proofErr w:type="spellStart"/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>Республикик</w:t>
        </w:r>
        <w:proofErr w:type="spellEnd"/>
        <w:r w:rsidR="00FA7926" w:rsidRPr="00FA7926">
          <w:rPr>
            <w:rFonts w:ascii="Times New Roman" w:eastAsia="Times New Roman" w:hAnsi="Times New Roman" w:cs="Times New Roman"/>
            <w:color w:val="006AC3"/>
            <w:sz w:val="38"/>
            <w:u w:val="single"/>
            <w:lang w:eastAsia="ru-RU"/>
          </w:rPr>
          <w:t xml:space="preserve"> Татарстан.</w:t>
        </w:r>
      </w:hyperlink>
    </w:p>
    <w:p w:rsidR="00DE3E5B" w:rsidRPr="00FA7926" w:rsidRDefault="00DE3E5B">
      <w:pPr>
        <w:rPr>
          <w:rFonts w:ascii="Times New Roman" w:hAnsi="Times New Roman" w:cs="Times New Roman"/>
        </w:rPr>
      </w:pPr>
    </w:p>
    <w:sectPr w:rsidR="00DE3E5B" w:rsidRPr="00FA7926" w:rsidSect="00DE3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7926"/>
    <w:rsid w:val="00382E6F"/>
    <w:rsid w:val="009A3627"/>
    <w:rsid w:val="00B026A6"/>
    <w:rsid w:val="00DE3E5B"/>
    <w:rsid w:val="00FA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3E4FF-B7F5-44C7-B18F-C5512976C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E5B"/>
  </w:style>
  <w:style w:type="paragraph" w:styleId="1">
    <w:name w:val="heading 1"/>
    <w:basedOn w:val="a"/>
    <w:link w:val="10"/>
    <w:uiPriority w:val="9"/>
    <w:qFormat/>
    <w:rsid w:val="00FA79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A79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A79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79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A79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A79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FA7926"/>
    <w:rPr>
      <w:i/>
      <w:iCs/>
    </w:rPr>
  </w:style>
  <w:style w:type="character" w:styleId="a4">
    <w:name w:val="Hyperlink"/>
    <w:basedOn w:val="a0"/>
    <w:uiPriority w:val="99"/>
    <w:unhideWhenUsed/>
    <w:rsid w:val="00FA79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4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610/files/%D0%97%D0%B0%D0%BA%D0%BE%D0%BD%20%D0%9E%20%D0%B3%D0%BE%D1%81%D1%83%D0%B4%D0%B0%D1%80%D1%81%D1%82%D0%B2%D0%B5%D0%BD%D0%BD%D1%8B%D1%85%20%D1%8F%D0%B7%D1%8B%D0%BA%D0%B0%D1%85(1)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3589/files/Zakon_RT_O_gosudarstvennyh_yazykah.pdf" TargetMode="External"/><Relationship Id="rId12" Type="http://schemas.openxmlformats.org/officeDocument/2006/relationships/hyperlink" Target="https://edu.tatar.ru/upload/storage/org3589/files/Novye_podhody_v_obuchenii_detej_gosudarstv_yazykam_v_RT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3610/files/Prikaz_MP_RF_33_ot_21-01-2019.pdf" TargetMode="External"/><Relationship Id="rId11" Type="http://schemas.openxmlformats.org/officeDocument/2006/relationships/hyperlink" Target="https://edu.tatar.ru/upload/storage/org3589/files/Obuchenie_detej_gosudarstvennym_yazykam_RT_v_DOU.pdf" TargetMode="External"/><Relationship Id="rId5" Type="http://schemas.openxmlformats.org/officeDocument/2006/relationships/hyperlink" Target="https://edu.tatar.ru/upload/storage/org3610/files/Prikaz_MP_RF_31_ot_21-01-2019.pdf" TargetMode="External"/><Relationship Id="rId10" Type="http://schemas.openxmlformats.org/officeDocument/2006/relationships/hyperlink" Target="https://edu.tatar.ru/upload/storage/org3610/files/%D0%9E_%D0%BF%D1%80%D0%BE%D0%B2%D0%B5%D0%B4%D0%B5%D0%BD%D0%B8%D0%B8_%D0%BC%D0%B5%D1%80%D0%BE%D0%BF%D1%80%D0%B8%D1%8F%D1%82%D0%B8%D0%B9_%D0%BD%D0%B0_%D0%B4%D0%B2%D1%83%D1%85_%D0%B3%D0%BE%D1%81%D1%83%D0%B4%D0%B0%D1%80%D1%81%D1%82%D0%B2%D0%B5%D0%BD%D0%BD%D1%8B%D1%85_%D1%8F%D0%B7%D1%8B%D0%BA%D0%B0%D1%85.pdf" TargetMode="External"/><Relationship Id="rId4" Type="http://schemas.openxmlformats.org/officeDocument/2006/relationships/hyperlink" Target="https://edu.tatar.ru/upload/storage/org3610/files/Prikaz_MP_RF_30_ot_21-01-2019.pdf" TargetMode="External"/><Relationship Id="rId9" Type="http://schemas.openxmlformats.org/officeDocument/2006/relationships/hyperlink" Target="https://edu.tatar.ru/upload/storage/org3589/files/O_provedenii_meropriyatij_na_dvuh_gos_yazykah_MOiN_RT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678</Words>
  <Characters>3867</Characters>
  <Application>Microsoft Office Word</Application>
  <DocSecurity>0</DocSecurity>
  <Lines>32</Lines>
  <Paragraphs>9</Paragraphs>
  <ScaleCrop>false</ScaleCrop>
  <Company>Reanimator Extreme Edition</Company>
  <LinksUpToDate>false</LinksUpToDate>
  <CharactersWithSpaces>4536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2020-01-29T05:13:00Z</dcterms:created>
  <dcterms:modified xsi:type="dcterms:W3CDTF">2023-08-28T05:13:00Z</dcterms:modified>
</cp:coreProperties>
</file>